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444" w:rsidRPr="007554B1" w:rsidRDefault="00AF6B07" w:rsidP="00E54444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</w:pPr>
      <w:r w:rsidRPr="00AF6B07">
        <w:rPr>
          <w:rFonts w:ascii="Times New Roman" w:hAnsi="Times New Roman" w:cs="Times New Roman"/>
          <w:noProof/>
          <w:sz w:val="40"/>
          <w:szCs w:val="4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5pt;visibility:visible">
            <v:imagedata r:id="rId4" o:title="" cropright="59019f"/>
          </v:shape>
        </w:pict>
      </w:r>
    </w:p>
    <w:p w:rsidR="00E54444" w:rsidRPr="007554B1" w:rsidRDefault="00E54444" w:rsidP="00E54444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</w:pPr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  <w:t xml:space="preserve">Собрание депутатов  </w:t>
      </w:r>
    </w:p>
    <w:p w:rsidR="00E54444" w:rsidRPr="007554B1" w:rsidRDefault="00E54444" w:rsidP="00E54444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</w:pPr>
      <w:proofErr w:type="gramStart"/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  <w:t>Катав–Ивановского</w:t>
      </w:r>
      <w:proofErr w:type="gramEnd"/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  <w:lang w:eastAsia="ru-RU"/>
        </w:rPr>
        <w:t xml:space="preserve"> муниципального района</w:t>
      </w:r>
    </w:p>
    <w:p w:rsidR="00E54444" w:rsidRPr="007554B1" w:rsidRDefault="00E54444" w:rsidP="00E54444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16"/>
          <w:szCs w:val="16"/>
          <w:lang w:eastAsia="ru-RU"/>
        </w:rPr>
      </w:pPr>
    </w:p>
    <w:p w:rsidR="00E54444" w:rsidRPr="007554B1" w:rsidRDefault="00E54444" w:rsidP="00E54444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  <w:lang w:eastAsia="ru-RU"/>
        </w:rPr>
      </w:pPr>
      <w:r w:rsidRPr="007554B1">
        <w:rPr>
          <w:rFonts w:ascii="Times New Roman" w:hAnsi="Times New Roman" w:cs="Times New Roman"/>
          <w:b/>
          <w:bCs/>
          <w:caps/>
          <w:spacing w:val="50"/>
          <w:sz w:val="40"/>
          <w:szCs w:val="40"/>
          <w:lang w:eastAsia="ru-RU"/>
        </w:rPr>
        <w:t>РЕШЕНИЕ</w:t>
      </w:r>
    </w:p>
    <w:p w:rsidR="00E54444" w:rsidRPr="007554B1" w:rsidRDefault="00AF6B07" w:rsidP="00E54444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AF6B07">
        <w:rPr>
          <w:noProof/>
          <w:lang w:eastAsia="ru-RU"/>
        </w:rPr>
        <w:pict>
          <v:line id="_x0000_s1027" style="position:absolute;z-index:251659264;visibility:visible" from="-3.3pt,2.35pt" to="530.7pt,2.35pt" strokeweight="3pt">
            <v:stroke linestyle="thinThin"/>
          </v:line>
        </w:pict>
      </w:r>
    </w:p>
    <w:p w:rsidR="00E54444" w:rsidRPr="00E54444" w:rsidRDefault="00E54444" w:rsidP="00E54444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E54444">
        <w:rPr>
          <w:rFonts w:ascii="Times New Roman" w:hAnsi="Times New Roman" w:cs="Times New Roman"/>
          <w:sz w:val="26"/>
          <w:szCs w:val="26"/>
          <w:lang w:eastAsia="ru-RU"/>
        </w:rPr>
        <w:t xml:space="preserve">«30»  января  2018 года                                                                       </w:t>
      </w:r>
      <w:r w:rsidRPr="00E54444">
        <w:rPr>
          <w:rFonts w:ascii="Times New Roman" w:hAnsi="Times New Roman" w:cs="Times New Roman"/>
          <w:sz w:val="26"/>
          <w:szCs w:val="26"/>
          <w:u w:val="single"/>
          <w:lang w:eastAsia="ru-RU"/>
        </w:rPr>
        <w:t>№ 276</w:t>
      </w:r>
    </w:p>
    <w:p w:rsidR="00E54444" w:rsidRDefault="00E54444" w:rsidP="00E54444">
      <w:pPr>
        <w:tabs>
          <w:tab w:val="center" w:pos="4677"/>
          <w:tab w:val="right" w:pos="9355"/>
        </w:tabs>
        <w:spacing w:after="0" w:line="240" w:lineRule="auto"/>
        <w:rPr>
          <w:rStyle w:val="blk1"/>
          <w:rFonts w:ascii="Times New Roman" w:hAnsi="Times New Roman" w:cs="Times New Roman"/>
          <w:sz w:val="28"/>
          <w:szCs w:val="28"/>
          <w:lang w:eastAsia="ru-RU"/>
        </w:rPr>
      </w:pPr>
    </w:p>
    <w:p w:rsidR="00E54444" w:rsidRPr="00E54444" w:rsidRDefault="00E54444" w:rsidP="00E54444">
      <w:pPr>
        <w:widowControl w:val="0"/>
        <w:autoSpaceDE w:val="0"/>
        <w:autoSpaceDN w:val="0"/>
        <w:adjustRightInd w:val="0"/>
        <w:spacing w:after="0" w:line="240" w:lineRule="auto"/>
        <w:ind w:right="3826"/>
        <w:jc w:val="both"/>
        <w:rPr>
          <w:rFonts w:ascii="Times New Roman" w:hAnsi="Times New Roman" w:cs="Times New Roman"/>
          <w:sz w:val="26"/>
          <w:szCs w:val="26"/>
        </w:rPr>
      </w:pPr>
      <w:r w:rsidRPr="00E54444">
        <w:rPr>
          <w:rFonts w:ascii="Times New Roman" w:hAnsi="Times New Roman" w:cs="Times New Roman"/>
          <w:sz w:val="26"/>
          <w:szCs w:val="26"/>
        </w:rPr>
        <w:t>Об утверждении Положения о порядке</w:t>
      </w:r>
      <w:r w:rsidR="002C579E">
        <w:rPr>
          <w:rFonts w:ascii="Times New Roman" w:hAnsi="Times New Roman" w:cs="Times New Roman"/>
          <w:sz w:val="26"/>
          <w:szCs w:val="26"/>
        </w:rPr>
        <w:t xml:space="preserve"> </w:t>
      </w:r>
      <w:r w:rsidRPr="00E54444">
        <w:rPr>
          <w:rFonts w:ascii="Times New Roman" w:hAnsi="Times New Roman" w:cs="Times New Roman"/>
          <w:sz w:val="26"/>
          <w:szCs w:val="26"/>
        </w:rPr>
        <w:t>предоставления жилых помещений специализированного жилищного фондаКатав-Ивановского муниципального района</w:t>
      </w:r>
    </w:p>
    <w:p w:rsidR="00E54444" w:rsidRDefault="00E54444" w:rsidP="00E54444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444" w:rsidRPr="00E54444" w:rsidRDefault="00E54444" w:rsidP="00E54444">
      <w:pPr>
        <w:widowControl w:val="0"/>
        <w:tabs>
          <w:tab w:val="right" w:pos="9355"/>
        </w:tabs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E54444">
        <w:rPr>
          <w:rFonts w:ascii="Times New Roman" w:hAnsi="Times New Roman" w:cs="Times New Roman"/>
          <w:sz w:val="26"/>
          <w:szCs w:val="26"/>
        </w:rPr>
        <w:t xml:space="preserve">В соответствии с Жилищным </w:t>
      </w:r>
      <w:hyperlink r:id="rId5" w:history="1">
        <w:r w:rsidRPr="00E54444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кодексом</w:t>
        </w:r>
      </w:hyperlink>
      <w:r w:rsidRPr="00E54444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 </w:t>
      </w:r>
      <w:hyperlink r:id="rId6" w:history="1">
        <w:r w:rsidRPr="00E54444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E54444">
        <w:rPr>
          <w:rFonts w:ascii="Times New Roman" w:hAnsi="Times New Roman" w:cs="Times New Roman"/>
          <w:sz w:val="26"/>
          <w:szCs w:val="26"/>
        </w:rPr>
        <w:t xml:space="preserve"> от 6 октября 2003 г. N 131-ФЗ "Об общих принципах организации местного самоуправления в Российской Федерации", </w:t>
      </w:r>
      <w:hyperlink r:id="rId7" w:history="1">
        <w:r w:rsidRPr="00E54444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постановлением</w:t>
        </w:r>
      </w:hyperlink>
      <w:r w:rsidRPr="00E54444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26.01.2006  N 42 "Об утверждении Правил отнесения жилого помещения к специализированному жилищному фонду и типовых договоров найма специализированных жилых помещений", </w:t>
      </w:r>
      <w:hyperlink r:id="rId8" w:history="1">
        <w:r w:rsidRPr="00E54444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E54444">
        <w:rPr>
          <w:rFonts w:ascii="Times New Roman" w:hAnsi="Times New Roman" w:cs="Times New Roman"/>
          <w:sz w:val="26"/>
          <w:szCs w:val="26"/>
        </w:rPr>
        <w:t xml:space="preserve"> Челябинской области от 29 ноября 2007 г. N 225-ЗО</w:t>
      </w:r>
      <w:proofErr w:type="gramEnd"/>
      <w:r w:rsidRPr="00E54444">
        <w:rPr>
          <w:rFonts w:ascii="Times New Roman" w:hAnsi="Times New Roman" w:cs="Times New Roman"/>
          <w:sz w:val="26"/>
          <w:szCs w:val="26"/>
        </w:rPr>
        <w:t xml:space="preserve"> "</w:t>
      </w:r>
      <w:proofErr w:type="gramStart"/>
      <w:r w:rsidRPr="00E54444">
        <w:rPr>
          <w:rFonts w:ascii="Times New Roman" w:hAnsi="Times New Roman" w:cs="Times New Roman"/>
          <w:sz w:val="26"/>
          <w:szCs w:val="26"/>
        </w:rPr>
        <w:t xml:space="preserve">О порядке предоставления жилых помещений специализированного жилищного фонда Челябинской области", постановлением Правительства Челябинской от 15 апреля 2013 г. N 136-П «Об отдельных вопросах обеспечения жилыми помещениями специализированного жилищного фонда детей-сирот и детей, оставшихся без попечения родителей, лиц из их числа», </w:t>
      </w:r>
      <w:hyperlink r:id="rId9" w:history="1">
        <w:r w:rsidRPr="00E54444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Уставом</w:t>
        </w:r>
      </w:hyperlink>
      <w:r w:rsidRPr="00E54444">
        <w:rPr>
          <w:rFonts w:ascii="Times New Roman" w:hAnsi="Times New Roman" w:cs="Times New Roman"/>
          <w:sz w:val="26"/>
          <w:szCs w:val="26"/>
        </w:rPr>
        <w:t>Катав-Ивановского муниципального района Челябинской области, Собрание депутатов Катав-Ивановского муниципального района</w:t>
      </w:r>
      <w:proofErr w:type="gramEnd"/>
    </w:p>
    <w:p w:rsidR="00E54444" w:rsidRPr="00E54444" w:rsidRDefault="00E54444" w:rsidP="00E54444">
      <w:pPr>
        <w:widowControl w:val="0"/>
        <w:tabs>
          <w:tab w:val="right" w:pos="9355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4444">
        <w:rPr>
          <w:rFonts w:ascii="Times New Roman" w:hAnsi="Times New Roman" w:cs="Times New Roman"/>
          <w:sz w:val="26"/>
          <w:szCs w:val="26"/>
        </w:rPr>
        <w:t>РЕШАЕТ:</w:t>
      </w:r>
    </w:p>
    <w:p w:rsidR="00E54444" w:rsidRPr="00E54444" w:rsidRDefault="00E54444" w:rsidP="00E54444">
      <w:pPr>
        <w:widowControl w:val="0"/>
        <w:tabs>
          <w:tab w:val="right" w:pos="9355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4444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r:id="rId10" w:anchor="Par45" w:history="1">
        <w:r w:rsidRPr="00E54444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Положение</w:t>
        </w:r>
      </w:hyperlink>
      <w:r w:rsidRPr="00E54444">
        <w:rPr>
          <w:rFonts w:ascii="Times New Roman" w:hAnsi="Times New Roman" w:cs="Times New Roman"/>
          <w:sz w:val="26"/>
          <w:szCs w:val="26"/>
        </w:rPr>
        <w:t xml:space="preserve"> о порядке предоставления жилых помещений специализированного жилищного фонда Катав-Ивановского муниципального района согласно Приложению.</w:t>
      </w:r>
    </w:p>
    <w:p w:rsidR="00E54444" w:rsidRPr="00E54444" w:rsidRDefault="00E54444" w:rsidP="00E54444">
      <w:pPr>
        <w:widowControl w:val="0"/>
        <w:tabs>
          <w:tab w:val="right" w:pos="9355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4444">
        <w:rPr>
          <w:rFonts w:ascii="Times New Roman" w:hAnsi="Times New Roman" w:cs="Times New Roman"/>
          <w:sz w:val="26"/>
          <w:szCs w:val="26"/>
        </w:rPr>
        <w:t xml:space="preserve">2. Признать утратившим силу </w:t>
      </w:r>
      <w:hyperlink r:id="rId11" w:history="1">
        <w:r w:rsidRPr="00E54444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решение</w:t>
        </w:r>
      </w:hyperlink>
      <w:r w:rsidRPr="00E54444">
        <w:rPr>
          <w:rFonts w:ascii="Times New Roman" w:hAnsi="Times New Roman" w:cs="Times New Roman"/>
          <w:sz w:val="26"/>
          <w:szCs w:val="26"/>
        </w:rPr>
        <w:t xml:space="preserve"> Собрание депутатов Катав-Ивановского муниципального района от 17 июля 2013г. № 726 «Об утверждении Положения о порядке предоставления жилых помещений муниципального специализированного жилищного фонда Катав-Ивановского муниципального района».</w:t>
      </w:r>
    </w:p>
    <w:p w:rsidR="00E54444" w:rsidRPr="00E54444" w:rsidRDefault="00E54444" w:rsidP="00E54444">
      <w:pPr>
        <w:pStyle w:val="a6"/>
        <w:widowControl w:val="0"/>
        <w:tabs>
          <w:tab w:val="right" w:pos="9355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4444">
        <w:rPr>
          <w:rFonts w:ascii="Times New Roman" w:hAnsi="Times New Roman" w:cs="Times New Roman"/>
          <w:sz w:val="26"/>
          <w:szCs w:val="26"/>
        </w:rPr>
        <w:t>3. Настоящее решение вступает в силу со дня опубликования в газете «Авангард».</w:t>
      </w:r>
    </w:p>
    <w:p w:rsidR="00E54444" w:rsidRPr="00E54444" w:rsidRDefault="00E54444" w:rsidP="00E54444">
      <w:pPr>
        <w:widowControl w:val="0"/>
        <w:tabs>
          <w:tab w:val="right" w:pos="9355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</w:p>
    <w:p w:rsidR="00E54444" w:rsidRPr="00E54444" w:rsidRDefault="00E54444" w:rsidP="00E54444">
      <w:pPr>
        <w:widowControl w:val="0"/>
        <w:tabs>
          <w:tab w:val="right" w:pos="9355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</w:p>
    <w:p w:rsidR="00E54444" w:rsidRPr="00E54444" w:rsidRDefault="00E54444" w:rsidP="00E54444">
      <w:pPr>
        <w:widowControl w:val="0"/>
        <w:tabs>
          <w:tab w:val="right" w:pos="935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54444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E54444" w:rsidRDefault="00E54444">
      <w:r w:rsidRPr="00E54444">
        <w:rPr>
          <w:rFonts w:ascii="Times New Roman" w:hAnsi="Times New Roman" w:cs="Times New Roman"/>
          <w:sz w:val="26"/>
          <w:szCs w:val="26"/>
        </w:rPr>
        <w:t>Катав-Ивановского муниципального района                               Н.В. Рудаков</w:t>
      </w:r>
    </w:p>
    <w:tbl>
      <w:tblPr>
        <w:tblpPr w:leftFromText="180" w:rightFromText="180" w:bottomFromText="200" w:vertAnchor="text" w:tblpXSpec="right" w:tblpY="196"/>
        <w:tblW w:w="0" w:type="auto"/>
        <w:tblLook w:val="00A0"/>
      </w:tblPr>
      <w:tblGrid>
        <w:gridCol w:w="4361"/>
      </w:tblGrid>
      <w:tr w:rsidR="003B3CD9" w:rsidRPr="00CE3B1A">
        <w:trPr>
          <w:trHeight w:val="1286"/>
        </w:trPr>
        <w:tc>
          <w:tcPr>
            <w:tcW w:w="4361" w:type="dxa"/>
          </w:tcPr>
          <w:p w:rsidR="003B3CD9" w:rsidRPr="006627E2" w:rsidRDefault="003B3CD9" w:rsidP="006627E2">
            <w:pPr>
              <w:widowControl w:val="0"/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627E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Приложение к решению Собрания депутатов Катав-Ивановского муниципального района </w:t>
            </w:r>
          </w:p>
          <w:p w:rsidR="003B3CD9" w:rsidRPr="006627E2" w:rsidRDefault="00E54444" w:rsidP="006627E2">
            <w:pPr>
              <w:widowControl w:val="0"/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 «30» января 2018 года</w:t>
            </w:r>
            <w:r w:rsidR="003B3CD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№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276</w:t>
            </w:r>
          </w:p>
        </w:tc>
      </w:tr>
    </w:tbl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bookmarkStart w:id="0" w:name="Par45"/>
      <w:bookmarkEnd w:id="0"/>
      <w:r w:rsidRPr="006627E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Положение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 порядке предоставления жилых помещений специализированного жилищного фонда Катав-Ивановского муниципального района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1. Общие положения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Положение о порядке предоставления  жилых помещений специализированного жилищного фонда Катав-Ивановского муниципального района (далее - Положение) разработано в соответствии с  Жилищным </w:t>
      </w:r>
      <w:hyperlink r:id="rId12" w:history="1">
        <w:r w:rsidRPr="006627E2">
          <w:rPr>
            <w:rFonts w:ascii="Times New Roman" w:hAnsi="Times New Roman" w:cs="Times New Roman"/>
            <w:sz w:val="26"/>
            <w:szCs w:val="26"/>
            <w:lang w:eastAsia="ru-RU"/>
          </w:rPr>
          <w:t>кодексом</w:t>
        </w:r>
      </w:hyperlink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Российской Федерации, Гражданским </w:t>
      </w:r>
      <w:hyperlink r:id="rId13" w:history="1">
        <w:r w:rsidRPr="006627E2">
          <w:rPr>
            <w:rFonts w:ascii="Times New Roman" w:hAnsi="Times New Roman" w:cs="Times New Roman"/>
            <w:sz w:val="26"/>
            <w:szCs w:val="26"/>
            <w:lang w:eastAsia="ru-RU"/>
          </w:rPr>
          <w:t>кодексом</w:t>
        </w:r>
      </w:hyperlink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Российской Федерации, Федеральным </w:t>
      </w:r>
      <w:hyperlink r:id="rId14" w:history="1">
        <w:r w:rsidRPr="006627E2">
          <w:rPr>
            <w:rFonts w:ascii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от 6 октября 2003 г. N 131-ФЗ "Об общих принципах организации местного самоуправления в Российской Федерации",</w:t>
      </w:r>
      <w:hyperlink r:id="rId15" w:history="1">
        <w:r w:rsidRPr="006627E2">
          <w:rPr>
            <w:rFonts w:ascii="Times New Roman" w:hAnsi="Times New Roman" w:cs="Times New Roman"/>
            <w:sz w:val="26"/>
            <w:szCs w:val="26"/>
            <w:lang w:eastAsia="ru-RU"/>
          </w:rPr>
          <w:t>постановлением</w:t>
        </w:r>
      </w:hyperlink>
      <w:r w:rsidRPr="006627E2">
        <w:rPr>
          <w:rFonts w:ascii="Times New Roman" w:hAnsi="Times New Roman" w:cs="Times New Roman"/>
          <w:sz w:val="26"/>
          <w:szCs w:val="26"/>
          <w:lang w:eastAsia="ru-RU"/>
        </w:rPr>
        <w:t>Правительства Российской Федерации от 26.01.2006 N 42 "Об утверждении Правил отнесения жилого помещения к специализированномужилищному</w:t>
      </w:r>
      <w:proofErr w:type="gramEnd"/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фонду и типовых договоров найма специализированных жилых помещений", </w:t>
      </w:r>
      <w:hyperlink r:id="rId16" w:history="1">
        <w:r w:rsidRPr="006627E2">
          <w:rPr>
            <w:rFonts w:ascii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Челябинской области от 29 ноября 2007 г. N 225-ЗО "О порядке предоставления жилых помещений специализированного жилищного фонда Челябинской области", постановлениемПравительства Челябинской от 15 апреля 2013 г. N 136-П «Об отдельных вопросах обеспечения жилыми помещениями специализированного жилищного фонда детей-сирот и детей, оставшихся без попечения родителей, лиц из их числа»</w:t>
      </w:r>
      <w:proofErr w:type="gramStart"/>
      <w:r w:rsidRPr="006627E2">
        <w:rPr>
          <w:rFonts w:ascii="Times New Roman" w:hAnsi="Times New Roman" w:cs="Times New Roman"/>
          <w:sz w:val="26"/>
          <w:szCs w:val="26"/>
          <w:lang w:eastAsia="ru-RU"/>
        </w:rPr>
        <w:t>.П</w:t>
      </w:r>
      <w:proofErr w:type="gramEnd"/>
      <w:r w:rsidRPr="006627E2">
        <w:rPr>
          <w:rFonts w:ascii="Times New Roman" w:hAnsi="Times New Roman" w:cs="Times New Roman"/>
          <w:sz w:val="26"/>
          <w:szCs w:val="26"/>
          <w:lang w:eastAsia="ru-RU"/>
        </w:rPr>
        <w:t>оложение устанавливает порядок формирования муниципального специализированного жилищного фонда (далее - специализированный фонд) и регулирует отношения, связанные с предоставлением гражданам жилых помещений.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2. Положение устанавливает основания, условия и порядок предоставления гражданам Катав-Ивановского муниципального района: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1) 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>служебных жилых помещений по договору найма служебного жилого помещения, порядок заключения, изменения и прекращения договоров найма жилого помещения;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2) жилых помещений по договору найма жилого помещения, предназначенного для обеспечения детей-сирот, детей, оставшихся без попечения родителей, а также лиц из их числа на территории Катав-Ивановского муниципального района, порядок заключения, изменения и прекращения договоров найма жилого помещения;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3) жилых помещений маневренного фонда для временного проживания граждан в соответствии с п.п.1-2 п.2 настоящего Положения: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- В связи с капитальным ремонтом или реконструкцией дома, в котором находятся жилые помещения, занимаемые ими по договорам найма.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- В связи с чрезвычайными обстоятельствами, в результате которых их единственные жилые помещения стали непригодными для проживания.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-В иных случаях, предусмотренных законодательством.</w:t>
      </w:r>
    </w:p>
    <w:p w:rsidR="003B3CD9" w:rsidRPr="006627E2" w:rsidRDefault="003B3CD9" w:rsidP="006627E2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3. 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Право на предоставление жилых помещений в соответствии с настоящим  Положением имеют граждане, перечисленные в п.13 настоящего Положения, а также дети-сироты и дети, оставшиеся без попечения родителей. 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4. Специализированный фонд является составной частью муниципального жилищного фонда Катав-Ивановского муниципального района, который формируется в соответствии с настоящим Положением и предназначен для проживания установленных категорий граждан.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К служебным жилым помещениям (для целей </w:t>
      </w:r>
      <w:r>
        <w:rPr>
          <w:rFonts w:ascii="Times New Roman" w:hAnsi="Times New Roman" w:cs="Times New Roman"/>
          <w:sz w:val="26"/>
          <w:szCs w:val="26"/>
          <w:lang w:eastAsia="ru-RU"/>
        </w:rPr>
        <w:t>настоящего Положения) относятся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жилые помещения специализированного фонда в виде отдельных квартир, предназначенные для заселе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ния и проживания установленных 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>категорий граждан.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К жилым помещениям (для целей настоящего Положения) относятся благоустроенные жилые помещения специализированного фонда в виде жилых домов или кварти</w:t>
      </w:r>
      <w:r>
        <w:rPr>
          <w:rFonts w:ascii="Times New Roman" w:hAnsi="Times New Roman" w:cs="Times New Roman"/>
          <w:sz w:val="26"/>
          <w:szCs w:val="26"/>
          <w:lang w:eastAsia="ru-RU"/>
        </w:rPr>
        <w:t>р, применительно к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условиям Катав-Ивановского муниципального района, по нормам, установленным региональным законодательством, предназначенные для предоставления детям-сиротам и детям, оставшимся без попечения родителей.</w:t>
      </w:r>
    </w:p>
    <w:p w:rsidR="003B3CD9" w:rsidRPr="00E56F51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5. Формирование специализированного фонда осуществляется Администрацией Катав-Ивановского муниципального района в лице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Управления коммунального хозяйства, транспорта и связи </w:t>
      </w:r>
      <w:r w:rsidRPr="00E56F51">
        <w:rPr>
          <w:rFonts w:ascii="Times New Roman" w:hAnsi="Times New Roman" w:cs="Times New Roman"/>
          <w:sz w:val="26"/>
          <w:szCs w:val="26"/>
          <w:lang w:eastAsia="ru-RU"/>
        </w:rPr>
        <w:t>Администрации Катав-Ивановского муниципального район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 (далее - УКХ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ТиС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>Администрации</w:t>
      </w:r>
      <w:proofErr w:type="spellEnd"/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Катав-Ив</w:t>
      </w:r>
      <w:r>
        <w:rPr>
          <w:rFonts w:ascii="Times New Roman" w:hAnsi="Times New Roman" w:cs="Times New Roman"/>
          <w:sz w:val="26"/>
          <w:szCs w:val="26"/>
          <w:lang w:eastAsia="ru-RU"/>
        </w:rPr>
        <w:t>ановского муниципального района).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Использование жилого помещения возможно только после принятия соответствующего постановления Администрации Катав-Ивановского муниципального района.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6. Граждане, которым предоставлены жилые помещения (далее - наниматели), не вправе осуществлять обмен занимаемого жилого помещения, а также передавать его в поднаем.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2. Формирование специализированного жилищного фонда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7. Включение жилого помещения в специализированный фонд, с отнесением такого помещения к определенному виду специализированных жилых помещений, а также исключение жилого помещения из специализированного фонда осуществляется на основании пос</w:t>
      </w:r>
      <w:r>
        <w:rPr>
          <w:rFonts w:ascii="Times New Roman" w:hAnsi="Times New Roman" w:cs="Times New Roman"/>
          <w:sz w:val="26"/>
          <w:szCs w:val="26"/>
          <w:lang w:eastAsia="ru-RU"/>
        </w:rPr>
        <w:t>тановления Администрации Катав-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>Ивановского муниципального района.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1" w:name="Par68"/>
      <w:bookmarkEnd w:id="1"/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8. Для рассмотрения вопроса о включении жилого помещения в специализированный фонд Катав-Ивановского муниципального района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УКХ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ТиС</w:t>
      </w:r>
      <w:proofErr w:type="spellEnd"/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Администрации Катав-Ивановского муниципального района формирует следующий пакет документов: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1) выписку из реестра муниципального жилищного фонда;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2) технический паспорт жилого помещения;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3) заключение о соответствии жилого помещения предъявляемым к нему требованиям.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4) письменного обращения Управления социальной защиты населения Катав-Ивановского муниципального района об отнесении приобретенного жилого 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помещения к специализированному жилищному фонду, предназначенному для обеспечения жилыми помещениями лиц из числа детей-сирот, детей, оставшихся без попечения родителей, а также лиц из их числа. </w:t>
      </w:r>
    </w:p>
    <w:p w:rsidR="003B3CD9" w:rsidRPr="006627E2" w:rsidRDefault="003B3CD9" w:rsidP="005C50C3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9. На основании документов, указанных в </w:t>
      </w:r>
      <w:hyperlink r:id="rId17" w:anchor="Par68" w:history="1">
        <w:r w:rsidRPr="006627E2">
          <w:rPr>
            <w:rFonts w:ascii="Times New Roman" w:hAnsi="Times New Roman" w:cs="Times New Roman"/>
            <w:sz w:val="26"/>
            <w:szCs w:val="26"/>
            <w:lang w:eastAsia="ru-RU"/>
          </w:rPr>
          <w:t xml:space="preserve">пункте </w:t>
        </w:r>
      </w:hyperlink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8 настоящего Положения,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УКХ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ТиС</w:t>
      </w:r>
      <w:r w:rsidRPr="00E56F51">
        <w:rPr>
          <w:rFonts w:ascii="Times New Roman" w:hAnsi="Times New Roman" w:cs="Times New Roman"/>
          <w:sz w:val="26"/>
          <w:szCs w:val="26"/>
          <w:lang w:eastAsia="ru-RU"/>
        </w:rPr>
        <w:t>Администрации</w:t>
      </w:r>
      <w:proofErr w:type="spellEnd"/>
      <w:r w:rsidRPr="00E56F51">
        <w:rPr>
          <w:rFonts w:ascii="Times New Roman" w:hAnsi="Times New Roman" w:cs="Times New Roman"/>
          <w:sz w:val="26"/>
          <w:szCs w:val="26"/>
          <w:lang w:eastAsia="ru-RU"/>
        </w:rPr>
        <w:t xml:space="preserve"> Катав-Ивановского </w:t>
      </w:r>
      <w:proofErr w:type="spellStart"/>
      <w:r w:rsidRPr="00E56F51">
        <w:rPr>
          <w:rFonts w:ascii="Times New Roman" w:hAnsi="Times New Roman" w:cs="Times New Roman"/>
          <w:sz w:val="26"/>
          <w:szCs w:val="26"/>
          <w:lang w:eastAsia="ru-RU"/>
        </w:rPr>
        <w:t>муниципальногорайона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>готовит</w:t>
      </w:r>
      <w:proofErr w:type="spellEnd"/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проект постановления Администрации Катав-Ивановского муниципального района о включении жилого помещения в специализированный жилищный фонд (служебные жилые помещения; жилые помещения для детей-сирот и детей, оставшихся без попечения родителей, а также лиц из их числа; жилые помещения маневренного фонда).</w:t>
      </w:r>
    </w:p>
    <w:p w:rsidR="003B3CD9" w:rsidRPr="006627E2" w:rsidRDefault="003B3CD9" w:rsidP="005C50C3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УКХ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ТиС</w:t>
      </w:r>
      <w:r w:rsidRPr="00E56F51">
        <w:rPr>
          <w:rFonts w:ascii="Times New Roman" w:hAnsi="Times New Roman" w:cs="Times New Roman"/>
          <w:sz w:val="26"/>
          <w:szCs w:val="26"/>
          <w:lang w:eastAsia="ru-RU"/>
        </w:rPr>
        <w:t>Администрации</w:t>
      </w:r>
      <w:proofErr w:type="spellEnd"/>
      <w:r w:rsidRPr="00E56F51">
        <w:rPr>
          <w:rFonts w:ascii="Times New Roman" w:hAnsi="Times New Roman" w:cs="Times New Roman"/>
          <w:sz w:val="26"/>
          <w:szCs w:val="26"/>
          <w:lang w:eastAsia="ru-RU"/>
        </w:rPr>
        <w:t xml:space="preserve"> Катав-Ивановского муниципального района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>, на следующий день  после подписания постановления, направляет 2 экземпляра данного постановления в Комитет имущественных отношений Администрации Катав-Ивановского муниципального района.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10. Комитет имущественных отношений Администрации Катав-Ивановского муниципального района ведет реестр жилых помещений специализированного жилищного фонда Катав-Ивановского муниципального района. Включение и исключение жилых помещений из реестра осуществляется на основании соответствующего постановления Администрации Катав-Ивановского муниципального района.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11. Решение, утвержденное постановлением Администрации Катав-Ивановского муниципального района, об отнесении жилого помещения к специализированному фонду направляется Комитетом имущественных отношений Администрации Катав-Ивановского муниципального района в орган, осуществляющий регистрацию прав на недвижимое имущество и сделок с ним, в течение трех рабочих дней </w:t>
      </w:r>
      <w:proofErr w:type="gramStart"/>
      <w:r w:rsidRPr="006627E2">
        <w:rPr>
          <w:rFonts w:ascii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такого решения.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3. Порядок управления специализированным жилищным фондом Катав-Ивановского муниципального района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3.1. Порядок предоставления </w:t>
      </w:r>
      <w:r w:rsidRPr="006627E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служебных жилых помещений специализированного жилищного фонда 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Катав-Ивановского муниципального района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12. </w:t>
      </w:r>
      <w:proofErr w:type="gramStart"/>
      <w:r w:rsidRPr="006627E2">
        <w:rPr>
          <w:rFonts w:ascii="Times New Roman" w:hAnsi="Times New Roman" w:cs="Times New Roman"/>
          <w:sz w:val="26"/>
          <w:szCs w:val="26"/>
          <w:lang w:eastAsia="ru-RU"/>
        </w:rPr>
        <w:t>Предоставление служебного жилого помещения гражданину  не является основанием для снятия его с учета нуждающихся в жилых помещениях.</w:t>
      </w:r>
      <w:proofErr w:type="gramEnd"/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13. Служебные жилые помещения предоставляются в соответствии с их назначением гражданам в соответствии с настоящим Положением.</w:t>
      </w:r>
    </w:p>
    <w:p w:rsidR="003B3CD9" w:rsidRDefault="003B3CD9" w:rsidP="005C50C3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Жилые помещения жилищного фонда служебного использования предоставляются гражданам в связи с характером 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х трудовых, служебных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отноше</w:t>
      </w:r>
      <w:proofErr w:type="spellEnd"/>
    </w:p>
    <w:p w:rsidR="003B3CD9" w:rsidRPr="006627E2" w:rsidRDefault="003B3CD9" w:rsidP="005C50C3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1) Врачи лечебно-профилактических муниципальных  учреждений Катав-Ивановского муниципального района;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2) Учителя общеобразовательных школ (муниципальных учреждений Катав-Ивановского муниципального района);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3) Лица, замещающие должности муниципальной службы в органах местного самоуправления Катав-Ивановского муниципального района;</w:t>
      </w:r>
    </w:p>
    <w:p w:rsidR="0081175F" w:rsidRDefault="0081175F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  <w:lang w:eastAsia="ru-RU"/>
        </w:rPr>
      </w:pP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Предоставление гражданину служебного жилого помещения относится к числу муниципальных услуг, предоставляемых в соответствии с административным регламентом.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14. Решение о предоставлении гражданину служебного жилого помещения на территории Катав-Ивановского муниципального района оформляется постановлением Администрации Катав-Ивановского муниципального района.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15. Основанием для принятия постановления Администрации Катав-Ивановского муниципального района о предоставлении служебного жилого помещения является совокупность следующих условий: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1) наличие свободного (освободившегося) служебного жилого помещения;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2) ходатайства руководителя организации (предприятия, учреждения), трудовая деятельность в которой предполагает предоставление служебного жилого помещения, на имя Главы Катав-Ивановского муниципального района;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3) заявление гражданина, претендующего на служебное жилое помещение, на имя Главы Катав-Ивановского муниципального района.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К заявлению прилагаются документы, установленные настоящим Положением, административным регламентом и действующим законодательством.</w:t>
      </w:r>
    </w:p>
    <w:p w:rsidR="003B3CD9" w:rsidRPr="006627E2" w:rsidRDefault="003B3CD9" w:rsidP="001D21A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16. Рассмотрение вопроса о предоставлении служебного жил</w:t>
      </w:r>
      <w:r w:rsidR="000B5E86">
        <w:rPr>
          <w:rFonts w:ascii="Times New Roman" w:hAnsi="Times New Roman" w:cs="Times New Roman"/>
          <w:sz w:val="26"/>
          <w:szCs w:val="26"/>
          <w:lang w:eastAsia="ru-RU"/>
        </w:rPr>
        <w:t>ого помещения осуществляется на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основании личных заявлений граждан на имя Главы Катав-Ив</w:t>
      </w:r>
      <w:r w:rsidR="000B5E86">
        <w:rPr>
          <w:rFonts w:ascii="Times New Roman" w:hAnsi="Times New Roman" w:cs="Times New Roman"/>
          <w:sz w:val="26"/>
          <w:szCs w:val="26"/>
          <w:lang w:eastAsia="ru-RU"/>
        </w:rPr>
        <w:t xml:space="preserve">ановского муниципального района 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>либо через многофункциональный центр предоставления государственных и муниципальных услуг</w:t>
      </w:r>
      <w:r w:rsidR="000B5E86">
        <w:rPr>
          <w:rFonts w:ascii="Times New Roman" w:hAnsi="Times New Roman" w:cs="Times New Roman"/>
          <w:sz w:val="26"/>
          <w:szCs w:val="26"/>
          <w:lang w:eastAsia="ru-RU"/>
        </w:rPr>
        <w:t>, с предоставлением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следующих документов:</w:t>
      </w:r>
    </w:p>
    <w:p w:rsidR="003B3CD9" w:rsidRPr="006627E2" w:rsidRDefault="003B3CD9" w:rsidP="006627E2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1)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копии документов, подтверждающих личность гражданина и членов его семьи (копии паспортов или иных документов);</w:t>
      </w:r>
    </w:p>
    <w:p w:rsidR="003B3CD9" w:rsidRPr="006627E2" w:rsidRDefault="003B3CD9" w:rsidP="006627E2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2) документы, подтверждающие состав семьи и постоянное совместное проживание гражданина и членов его семьи (справка о регистрации с места жительства, свидетельство о браке, свидетельств</w:t>
      </w:r>
      <w:proofErr w:type="gramStart"/>
      <w:r w:rsidRPr="006627E2">
        <w:rPr>
          <w:rFonts w:ascii="Times New Roman" w:hAnsi="Times New Roman" w:cs="Times New Roman"/>
          <w:sz w:val="26"/>
          <w:szCs w:val="26"/>
          <w:lang w:eastAsia="ru-RU"/>
        </w:rPr>
        <w:t>о(</w:t>
      </w:r>
      <w:proofErr w:type="gramEnd"/>
      <w:r w:rsidRPr="006627E2">
        <w:rPr>
          <w:rFonts w:ascii="Times New Roman" w:hAnsi="Times New Roman" w:cs="Times New Roman"/>
          <w:sz w:val="26"/>
          <w:szCs w:val="26"/>
          <w:lang w:eastAsia="ru-RU"/>
        </w:rPr>
        <w:t>а) о рождении ребенка (детей), иные документы);</w:t>
      </w:r>
    </w:p>
    <w:p w:rsidR="003B3CD9" w:rsidRPr="006627E2" w:rsidRDefault="003B3CD9" w:rsidP="006627E2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3) справка (иной документ) органа, осуществляющего государственную регистрацию прав на недвижимое имущество и сделок с ним, о наличии (отсутствии) жилого помещения в собственности гражданина и членов его семьи в соответствующем населенном пункте;</w:t>
      </w:r>
    </w:p>
    <w:p w:rsidR="003B3CD9" w:rsidRPr="006627E2" w:rsidRDefault="003B3CD9" w:rsidP="006627E2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3-1) справка (иной документ) органа технической инвентаризации  и органа государственной регистрации прав на недвижимое имущество и сделок с ним о наличии (отсутствии) жилого помещения в собственности гражданина и членов </w:t>
      </w:r>
      <w:r>
        <w:rPr>
          <w:rFonts w:ascii="Times New Roman" w:hAnsi="Times New Roman" w:cs="Times New Roman"/>
          <w:sz w:val="26"/>
          <w:szCs w:val="26"/>
          <w:lang w:eastAsia="ru-RU"/>
        </w:rPr>
        <w:t>его семьи  на территории Катав-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>Ивановского муниципального района на праве собственности у заявителя и членов его семьи, полученные на дату подачи заявления;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4) документы, подтверждающие отнесение гражданина к категории граждан, которым может быть предоставлено жилое помещение специализированного жилищного фонда</w:t>
      </w:r>
      <w:r w:rsidR="000B5E86">
        <w:rPr>
          <w:rFonts w:ascii="Times New Roman" w:hAnsi="Times New Roman" w:cs="Times New Roman"/>
          <w:sz w:val="26"/>
          <w:szCs w:val="26"/>
          <w:lang w:eastAsia="ru-RU"/>
        </w:rPr>
        <w:t>(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>копию трудовой книжки заявителя, заверенную в соответствии с действующим законодательством, копию трудового договора заявителя, заверенную в соответствии с действующим законодательством)</w:t>
      </w:r>
    </w:p>
    <w:p w:rsidR="003B3CD9" w:rsidRPr="006627E2" w:rsidRDefault="0049747E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5) ходатайство</w:t>
      </w:r>
      <w:r w:rsidR="003B3CD9"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в соответствии с п.п.2 п.15 настоящего Положения.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Заявитель представляет документы, согласно перечню, самостоятельно. С письменного согласия заявителя документы и информация, которые орган местного самоуправления не вправе требовать от заявителя, могут быть 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приобщены к делу посредством получения документов и информации по межведомственному запросу.</w:t>
      </w:r>
    </w:p>
    <w:p w:rsidR="003B3CD9" w:rsidRPr="006627E2" w:rsidRDefault="003B3CD9" w:rsidP="001D21A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17.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УКХ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ТиС</w:t>
      </w:r>
      <w:r w:rsidRPr="00E56F51">
        <w:rPr>
          <w:rFonts w:ascii="Times New Roman" w:hAnsi="Times New Roman" w:cs="Times New Roman"/>
          <w:sz w:val="26"/>
          <w:szCs w:val="26"/>
          <w:lang w:eastAsia="ru-RU"/>
        </w:rPr>
        <w:t>Администрации</w:t>
      </w:r>
      <w:proofErr w:type="spellEnd"/>
      <w:r w:rsidRPr="00E56F51">
        <w:rPr>
          <w:rFonts w:ascii="Times New Roman" w:hAnsi="Times New Roman" w:cs="Times New Roman"/>
          <w:sz w:val="26"/>
          <w:szCs w:val="26"/>
          <w:lang w:eastAsia="ru-RU"/>
        </w:rPr>
        <w:t xml:space="preserve"> Катав-Ивановского муниципального района 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>регистрирует заявление гражданина, в том числе поданное через многофункциональный центр, в книге регистрации заявлений граждан.</w:t>
      </w:r>
    </w:p>
    <w:p w:rsidR="003B3CD9" w:rsidRPr="006627E2" w:rsidRDefault="003B3CD9" w:rsidP="001D21A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Гр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ажданину, подавшему заявление о предоставлении 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служебного помещении специализированного жилищного фонда,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УКХ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ТиС</w:t>
      </w:r>
      <w:r w:rsidRPr="00DC221E">
        <w:rPr>
          <w:rFonts w:ascii="Times New Roman" w:hAnsi="Times New Roman" w:cs="Times New Roman"/>
          <w:sz w:val="26"/>
          <w:szCs w:val="26"/>
          <w:lang w:eastAsia="ru-RU"/>
        </w:rPr>
        <w:t>Администрации</w:t>
      </w:r>
      <w:proofErr w:type="spellEnd"/>
      <w:r w:rsidRPr="00DC221E">
        <w:rPr>
          <w:rFonts w:ascii="Times New Roman" w:hAnsi="Times New Roman" w:cs="Times New Roman"/>
          <w:sz w:val="26"/>
          <w:szCs w:val="26"/>
          <w:lang w:eastAsia="ru-RU"/>
        </w:rPr>
        <w:t xml:space="preserve"> Катав-Ивановского муниципального района 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>либо многофункциональным центром выдается расписка о получении заявления и прилагаемых документов с указанием их перечня и даты их получения.</w:t>
      </w:r>
    </w:p>
    <w:p w:rsidR="003B3CD9" w:rsidRPr="006627E2" w:rsidRDefault="003B3CD9" w:rsidP="006627E2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УКХ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ТиС</w:t>
      </w:r>
      <w:r w:rsidRPr="00DC221E">
        <w:rPr>
          <w:rFonts w:ascii="Times New Roman" w:hAnsi="Times New Roman" w:cs="Times New Roman"/>
          <w:sz w:val="26"/>
          <w:szCs w:val="26"/>
          <w:lang w:eastAsia="ru-RU"/>
        </w:rPr>
        <w:t>Администрации</w:t>
      </w:r>
      <w:proofErr w:type="spellEnd"/>
      <w:r w:rsidRPr="00DC221E">
        <w:rPr>
          <w:rFonts w:ascii="Times New Roman" w:hAnsi="Times New Roman" w:cs="Times New Roman"/>
          <w:sz w:val="26"/>
          <w:szCs w:val="26"/>
          <w:lang w:eastAsia="ru-RU"/>
        </w:rPr>
        <w:t xml:space="preserve"> Катав-Ивановского муниципального </w:t>
      </w:r>
      <w:proofErr w:type="spellStart"/>
      <w:r w:rsidRPr="00DC221E">
        <w:rPr>
          <w:rFonts w:ascii="Times New Roman" w:hAnsi="Times New Roman" w:cs="Times New Roman"/>
          <w:sz w:val="26"/>
          <w:szCs w:val="26"/>
          <w:lang w:eastAsia="ru-RU"/>
        </w:rPr>
        <w:t>районав</w:t>
      </w:r>
      <w:proofErr w:type="spellEnd"/>
      <w:r w:rsidRPr="00DC221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>течение 30 календарных дней со дня регистрации заявления гражданина, рассматривает представленные им документы о предоставлении служебного жилого помещения специализированного жилищного фонда либо об отказе. Решение выносится в письменной форме и доводится до сведения гражданина. В случае предоставления гражданином заявления через многофункциональный центр, документ, подтверждающий принятие решения, направляется в многофункциональный центр, если иной способ его получения не указан заявителем.</w:t>
      </w:r>
    </w:p>
    <w:p w:rsidR="003B3CD9" w:rsidRPr="006627E2" w:rsidRDefault="003B3CD9" w:rsidP="006627E2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На гражданина формируется учетное дело, в котором должны содержаться все представленные им документы, являющиеся основанием для принятия решения, а также решения, затрагивающие интересы гражданина.</w:t>
      </w:r>
    </w:p>
    <w:p w:rsidR="003B3CD9" w:rsidRPr="006627E2" w:rsidRDefault="003B3CD9" w:rsidP="006627E2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Формирование учетного дела и проверка документов возлагаются на Управление строительства и инженерного обеспечения Администрации Катав-Ивановского муниципального района.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18. Постановление Администрации Катав-Ивановского муниципального района о предоставлении служебного жилого помещения по договору найма принимается на основании решения жилищно-бытовой комиссии Катав-Ивановского муниципального района при наличии оснований, предусмотренных настоящим Положением.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При отсутствии оснований предоставления служебного жилого помещения в соответствии с настоящим Положением и административным регламентом заявление возвращается заявителю с разъяснениями.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19.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Отказ в предоставлении служебного жилого помещения по договору найма производится в случаях, когда: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1)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не представлены в полном объеме документы, предусмотренные п.16 настоящего Положения;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2)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представлены документы, на основании которых граждане не могут быть признаны нуждающимися в служебных жилых помещениях;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3)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граждане не относятся к категориям граждан, которым могут быть предоставлены служебные жилые помещения.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4) отсутствие свободного (освободившегося) служебного жилого помещения.</w:t>
      </w:r>
    </w:p>
    <w:p w:rsidR="003B3CD9" w:rsidRPr="006627E2" w:rsidRDefault="003B3CD9" w:rsidP="001D21A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20. На основании постановления Администрации Катав-Ивановского муниципального района о предоставлении жилого помещения по договору найма служебного жилого помещения,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УКХ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ТиС</w:t>
      </w:r>
      <w:r w:rsidRPr="00DC221E">
        <w:rPr>
          <w:rFonts w:ascii="Times New Roman" w:hAnsi="Times New Roman" w:cs="Times New Roman"/>
          <w:sz w:val="26"/>
          <w:szCs w:val="26"/>
          <w:lang w:eastAsia="ru-RU"/>
        </w:rPr>
        <w:t>Администрации</w:t>
      </w:r>
      <w:proofErr w:type="spellEnd"/>
      <w:r w:rsidRPr="00DC221E">
        <w:rPr>
          <w:rFonts w:ascii="Times New Roman" w:hAnsi="Times New Roman" w:cs="Times New Roman"/>
          <w:sz w:val="26"/>
          <w:szCs w:val="26"/>
          <w:lang w:eastAsia="ru-RU"/>
        </w:rPr>
        <w:t xml:space="preserve"> Катав-Ивановского муниципального района готовит для заключения с з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аявителем проект </w:t>
      </w:r>
      <w:hyperlink r:id="rId18" w:anchor="Par142" w:history="1">
        <w:r w:rsidRPr="006627E2">
          <w:rPr>
            <w:rFonts w:ascii="Times New Roman" w:hAnsi="Times New Roman" w:cs="Times New Roman"/>
            <w:sz w:val="26"/>
            <w:szCs w:val="26"/>
            <w:lang w:eastAsia="ru-RU"/>
          </w:rPr>
          <w:t>договора</w:t>
        </w:r>
      </w:hyperlink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найма на предоставляемое служебное жилое помещение.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21. Договор найма подписывается от имени Администрации Катав-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Ивановского муниц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ипального района 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начальником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УКХ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ТиС</w:t>
      </w:r>
      <w:proofErr w:type="spellEnd"/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Администрации Катав-Ивановского муниципального района.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22. По договору найма служебное жилое помещение предоставляется гражданину (нанимателю) за плату во владение и пользование для временного проживания в нем. 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23. Договор найма заключается на период трудовых отношений гражданина с ходатайствующей организацией (учреждением, органом местного самоуправления). Основанием для прекращения договора найма служебного жилого помещения является прекращение трудовых отношений, увольнение со службы, за исключением случаев, предусмотренных законодательством Российской Федерации.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24. </w:t>
      </w:r>
      <w:proofErr w:type="gramStart"/>
      <w:r w:rsidRPr="006627E2">
        <w:rPr>
          <w:rFonts w:ascii="Times New Roman" w:hAnsi="Times New Roman" w:cs="Times New Roman"/>
          <w:sz w:val="26"/>
          <w:szCs w:val="26"/>
          <w:lang w:eastAsia="ru-RU"/>
        </w:rPr>
        <w:t>При прекращении трудовых отношений с гражданином, которому предоставлено жилое помещение служебного использования по договору найма, работодатель направляет в течение 5 рабочих дней со дня прекращения трудового договора в Управление строительства и инженерного обеспечения Администрации Катав-Ивановского муниципального района извещение о прекращении трудовых отношений с гражданином, которому было предоставлено жилое помещение служебного использования по договору найма.</w:t>
      </w:r>
      <w:proofErr w:type="gramEnd"/>
    </w:p>
    <w:p w:rsidR="003B3CD9" w:rsidRPr="00D915D2" w:rsidRDefault="003B3CD9" w:rsidP="00D915D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25. </w:t>
      </w:r>
      <w:r w:rsidRPr="00D915D2">
        <w:rPr>
          <w:rFonts w:ascii="Times New Roman" w:hAnsi="Times New Roman" w:cs="Times New Roman"/>
          <w:sz w:val="26"/>
          <w:szCs w:val="26"/>
          <w:lang w:eastAsia="ru-RU"/>
        </w:rPr>
        <w:t>Приватизация служебных жилых помещений, находящихся в собственности Катав-Ивановского муниципального района, производится в соответствии с Законом Российской Федерации от 04.06.1991 № 1541-1 "О приватизации жилищного фонда Российской Федерации" при соблюдении в совокупности следующих условий:</w:t>
      </w:r>
    </w:p>
    <w:p w:rsidR="000B5E86" w:rsidRDefault="000B5E86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3.2. Порядок предоставления жилых помещений для детей-сирот и детей, оставшихся без попечения родителей, а также лиц из их числа специализированного жилищного фонда 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Катав-Ивановского муниципального района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26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 xml:space="preserve">УКХ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ТиС</w:t>
      </w:r>
      <w:proofErr w:type="spellEnd"/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Администрации Катав-Ивановского муниципального района на основании сведений о детях-сиротах, включенных в список подлежащих обеспечению жилыми помещениями, формируемый уполномоченным органом исполнительной власти Челябинской области, поступивших от Управления социальной защиты населения Катав-Ивановского муниципального района, на каждого ребенка-сироту, достигшего возраста 18 лет и включенного в вышеназванный список, формирует пакет документов, включающий:</w:t>
      </w:r>
      <w:proofErr w:type="gramEnd"/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1) заявление о предоставлении жилого помещения по договору найма специализированного жилого помещения из муниципального специализированного жилищного фонда Катав-Ивановского муниципального района для детей-сирот;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2) копию документа, удостоверяющего личность заявителя;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3) копии документов, подтверждающих социальный статус ребенка-сироты, ребенка, оставшегося без попечения родителей либо лица из их числа;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4) выписку из Единого государственного реестра прав на недвижимое имущество и сделок с ним о правах гражданина на имеющиеся у него объекты недвижимого имущества.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27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. Вопрос о предоставлении жилого помещения по договору найма специализированного жилого помещения рассматривается на заседании жилищно-бытовой комиссии Администрации Катав-Ивановского муниципального района. 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Решение указанной комиссии является основанием для заключения договора найма специализированного жилого помещения.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28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Договор найма специализированного жилого помещения заключается с детьми-сиротами и детьми, оставшимися без попечения родителей, по достижении ими возраста 18 лет либо в случае приобретения ими полной дееспособности до достижения совершеннолетнего возраста, а с лицами из их числа, по их письменному заявлению - по окончании срока пребывания в образовательных учреждениях, учреждениях социального обслуживания населения, учреждениях системы здравоохранения и иных учреждениях, создаваемых </w:t>
      </w:r>
      <w:proofErr w:type="spellStart"/>
      <w:r w:rsidRPr="006627E2">
        <w:rPr>
          <w:rFonts w:ascii="Times New Roman" w:hAnsi="Times New Roman" w:cs="Times New Roman"/>
          <w:sz w:val="26"/>
          <w:szCs w:val="26"/>
          <w:lang w:eastAsia="ru-RU"/>
        </w:rPr>
        <w:t>вустановленном</w:t>
      </w:r>
      <w:proofErr w:type="spellEnd"/>
      <w:proofErr w:type="gramEnd"/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законом </w:t>
      </w:r>
      <w:proofErr w:type="gramStart"/>
      <w:r w:rsidRPr="006627E2">
        <w:rPr>
          <w:rFonts w:ascii="Times New Roman" w:hAnsi="Times New Roman" w:cs="Times New Roman"/>
          <w:sz w:val="26"/>
          <w:szCs w:val="26"/>
          <w:lang w:eastAsia="ru-RU"/>
        </w:rPr>
        <w:t>порядке</w:t>
      </w:r>
      <w:proofErr w:type="gramEnd"/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для детей-сирот и детей, оставшихся без попечения родителей, а также по завершении обучения в образовательных организациях профессионального образования, либо окончании прохождения военной службы по призыву, либо окончании отбывания наказания в исправительных учреждениях.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29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6627E2">
        <w:rPr>
          <w:rFonts w:ascii="Times New Roman" w:hAnsi="Times New Roman" w:cs="Times New Roman"/>
          <w:sz w:val="26"/>
          <w:szCs w:val="26"/>
          <w:lang w:eastAsia="ru-RU"/>
        </w:rPr>
        <w:t>Наймодателем</w:t>
      </w:r>
      <w:proofErr w:type="spellEnd"/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по договору найма специализированного жилого помещения от имени Администрации  Катав-Ивановского муниципального района выступает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УКХ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ТиС</w:t>
      </w:r>
      <w:proofErr w:type="spellEnd"/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Администрации Катав-Ивановского муниципального района.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Отношения </w:t>
      </w:r>
      <w:proofErr w:type="spellStart"/>
      <w:r w:rsidRPr="006627E2">
        <w:rPr>
          <w:rFonts w:ascii="Times New Roman" w:hAnsi="Times New Roman" w:cs="Times New Roman"/>
          <w:sz w:val="26"/>
          <w:szCs w:val="26"/>
          <w:lang w:eastAsia="ru-RU"/>
        </w:rPr>
        <w:t>наймодателя</w:t>
      </w:r>
      <w:proofErr w:type="spellEnd"/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и нанимателя регулируются действующим законодательством Российской Федерации.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30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>. Срок действия договора найма специализированного жилого помещения составляет пять лет. Основания для заключения указанного договора на новый пятилетний срок определяются законодательством Челябинской области.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31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За один месяц до окончания срока действия договора найма специализированного жилого помещения Управление социальной защиты населения Катав-Ивановского муниципального района совместно с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УКХ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ТиС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>Администрации</w:t>
      </w:r>
      <w:proofErr w:type="spellEnd"/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Катав-Ивановского муниципального района проводит работу по выявлению обстоятельств, свидетельствующих о необходимости оказания детям-сиротам содействия в преодолении трудной жизненной ситуации, по результатам которой Управление социальной защиты населения администрации Катав-Ивановского муниципального района ходатайствует перед жилищно-бытовой комиссией Администрации Катав-Ивановского муниципального</w:t>
      </w:r>
      <w:proofErr w:type="gramEnd"/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района о рассмотрении одного из следующих вопросов: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- однократное заключение договора найма специализированного жилого помещения на новый пятилетний срок - в случае выявления обстоятельств, свидетельствующих о необходимости оказания детям-сиротам содействия в преодолении трудной жизненной ситуации;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2" w:name="Par123"/>
      <w:bookmarkEnd w:id="2"/>
      <w:r w:rsidRPr="006627E2">
        <w:rPr>
          <w:rFonts w:ascii="Times New Roman" w:hAnsi="Times New Roman" w:cs="Times New Roman"/>
          <w:sz w:val="26"/>
          <w:szCs w:val="26"/>
          <w:lang w:eastAsia="ru-RU"/>
        </w:rPr>
        <w:t>- исключение жилого помещения, предоставленного по договору найма специализированного жилого помещения, из муниципального специализированного жилищного фонда для детей-сирот и заключение договора социального найма в отношении данного жилого помещения - при отсутствии обстоятельств, свидетельствующих о необходимости оказания детям-сиротам содействия в преодолении трудной жизненной ситуации.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32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. В случае принятия жилищно-бытовой комиссией Администрации Катав-Ивановского муниципального района решения, указанного в </w:t>
      </w:r>
      <w:hyperlink r:id="rId19" w:anchor="Par123" w:history="1">
        <w:r w:rsidRPr="006627E2">
          <w:rPr>
            <w:rFonts w:ascii="Times New Roman" w:hAnsi="Times New Roman" w:cs="Times New Roman"/>
            <w:sz w:val="26"/>
            <w:szCs w:val="26"/>
            <w:lang w:eastAsia="ru-RU"/>
          </w:rPr>
          <w:t>абзаце 3 пункта 3</w:t>
        </w:r>
      </w:hyperlink>
      <w:r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настоящего Положения,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УКХ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ТиС</w:t>
      </w:r>
      <w:proofErr w:type="spellEnd"/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Администрации Катав-Ивановского муниципального района готовит проект постановления Администрации Катав-Ивановского муниципального района об исключении жилого помещения, предоставленного по договору найма специализированного жилого помещения, из муниципального специализированного жилищного фонда.</w:t>
      </w:r>
    </w:p>
    <w:p w:rsidR="00A25977" w:rsidRDefault="00A25977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33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>. При расторжении или прекращении договора найма специализированного жилого помещения, за исключением случаев заключения с проживающим лицом договора социального найма, жилое помещение предоставляется иному нуждающемуся в обеспечении жилым помещением лицу, включенному в список.</w:t>
      </w:r>
    </w:p>
    <w:p w:rsidR="003B3CD9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34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>. Основанием для отказа в предоставлении детям-сиротам жилого помещения по договорам найма специализированного жилого помещения является наличие у детей-сирот жилых помещений на праве собственности либо на праве владения и пользования по договору социального найма, если их проживание в занимаемых жилых помещениях не было признано невозможным в соответствии с законодательством Челябинской области.</w:t>
      </w:r>
    </w:p>
    <w:p w:rsidR="00E54444" w:rsidRDefault="00E54444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54444" w:rsidRPr="006627E2" w:rsidRDefault="00E54444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B3CD9" w:rsidRPr="006627E2" w:rsidRDefault="003B3CD9" w:rsidP="006627E2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3.3. Порядок предоставления жилых помещений маневренного жилого фонда и пользования ими.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3" w:name="Par125"/>
      <w:bookmarkEnd w:id="3"/>
      <w:r>
        <w:rPr>
          <w:rFonts w:ascii="Times New Roman" w:hAnsi="Times New Roman" w:cs="Times New Roman"/>
          <w:sz w:val="26"/>
          <w:szCs w:val="26"/>
          <w:lang w:eastAsia="ru-RU"/>
        </w:rPr>
        <w:t>35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. Для предоставления жилого помещения маневренного фонда граждане должны представить в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УКХ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ТиС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>Администрации</w:t>
      </w:r>
      <w:proofErr w:type="spellEnd"/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Катав-Ивановского муниципального района справку о проведении капитального ремонта или реконструкции дома, в котором находятся жилые помещения, занимаемые ими по договорам найма.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36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. Договор найма жилого помещения маневренного жилого фонда заключаются с гражданами, указанными в </w:t>
      </w:r>
      <w:hyperlink r:id="rId20" w:anchor="Par125" w:history="1">
        <w:r w:rsidRPr="006627E2">
          <w:rPr>
            <w:rFonts w:ascii="Times New Roman" w:hAnsi="Times New Roman" w:cs="Times New Roman"/>
            <w:sz w:val="26"/>
            <w:szCs w:val="26"/>
            <w:lang w:eastAsia="ru-RU"/>
          </w:rPr>
          <w:t xml:space="preserve">п. </w:t>
        </w:r>
      </w:hyperlink>
      <w:r w:rsidRPr="006627E2">
        <w:rPr>
          <w:rFonts w:ascii="Times New Roman" w:hAnsi="Times New Roman" w:cs="Times New Roman"/>
          <w:sz w:val="26"/>
          <w:szCs w:val="26"/>
          <w:lang w:eastAsia="ru-RU"/>
        </w:rPr>
        <w:t>2 настоящего Положения на период: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1) До завершения капитального ремонта или реконструкции дома;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2)До предоставления им жилых помещений муниципального жилищного фонда.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37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>. Истечение периода, на который заключен договор найма жилого, помещения маневренного фонда, является основанием расторжения данного договора.</w:t>
      </w: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B3CD9" w:rsidRPr="006627E2" w:rsidRDefault="003B3CD9" w:rsidP="006627E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B3CD9" w:rsidRPr="006627E2" w:rsidRDefault="003B3CD9" w:rsidP="006627E2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4. Вселение и выселение граждан из жилых помещений специализированного жилищного фонда</w:t>
      </w:r>
    </w:p>
    <w:p w:rsidR="003B3CD9" w:rsidRPr="006627E2" w:rsidRDefault="003B3CD9" w:rsidP="006627E2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4" w:name="Par57"/>
      <w:bookmarkEnd w:id="4"/>
    </w:p>
    <w:p w:rsidR="003B3CD9" w:rsidRPr="006627E2" w:rsidRDefault="003B3CD9" w:rsidP="006627E2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5" w:name="Par58"/>
      <w:bookmarkEnd w:id="5"/>
      <w:r>
        <w:rPr>
          <w:rFonts w:ascii="Times New Roman" w:hAnsi="Times New Roman" w:cs="Times New Roman"/>
          <w:sz w:val="26"/>
          <w:szCs w:val="26"/>
          <w:lang w:eastAsia="ru-RU"/>
        </w:rPr>
        <w:t>38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. Граждане, в отношении которых принято решение о предоставлении жилых помещений специализированного жилищного фонда, обязаны обратиться к </w:t>
      </w:r>
      <w:proofErr w:type="spellStart"/>
      <w:r w:rsidRPr="006627E2">
        <w:rPr>
          <w:rFonts w:ascii="Times New Roman" w:hAnsi="Times New Roman" w:cs="Times New Roman"/>
          <w:sz w:val="26"/>
          <w:szCs w:val="26"/>
          <w:lang w:eastAsia="ru-RU"/>
        </w:rPr>
        <w:t>наймодателю</w:t>
      </w:r>
      <w:proofErr w:type="spellEnd"/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в течение 10 дней со дня принятия такого решения для заключения договора найма специализированного жилого помещения.</w:t>
      </w:r>
    </w:p>
    <w:p w:rsidR="003B3CD9" w:rsidRPr="006627E2" w:rsidRDefault="003B3CD9" w:rsidP="006627E2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6" w:name="Par59"/>
      <w:bookmarkEnd w:id="6"/>
      <w:r>
        <w:rPr>
          <w:rFonts w:ascii="Times New Roman" w:hAnsi="Times New Roman" w:cs="Times New Roman"/>
          <w:sz w:val="26"/>
          <w:szCs w:val="26"/>
          <w:lang w:eastAsia="ru-RU"/>
        </w:rPr>
        <w:t>39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6627E2">
        <w:rPr>
          <w:rFonts w:ascii="Times New Roman" w:hAnsi="Times New Roman" w:cs="Times New Roman"/>
          <w:sz w:val="26"/>
          <w:szCs w:val="26"/>
          <w:lang w:eastAsia="ru-RU"/>
        </w:rPr>
        <w:t>Наймодатель</w:t>
      </w:r>
      <w:proofErr w:type="spellEnd"/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в двухнедельный срок обязан заключить с гражданином договор найма специализированного жилого помещения и передать ему жилое помещение для проживания по акту приема-передачи.</w:t>
      </w:r>
    </w:p>
    <w:p w:rsidR="003B3CD9" w:rsidRPr="006627E2" w:rsidRDefault="003B3CD9" w:rsidP="006627E2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40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>. Договор найма специализированного жилого помещения является основанием для вселения гражданина в указанное жилое помещение.</w:t>
      </w:r>
    </w:p>
    <w:p w:rsidR="003B3CD9" w:rsidRPr="006627E2" w:rsidRDefault="003B3CD9" w:rsidP="006627E2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41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. Граждане, утратившие право на проживание в жилых помещениях специализированного жилищного фонда, обязаны в течение 10 дней освободить занимаемые ими жилые помещения и передать их </w:t>
      </w:r>
      <w:proofErr w:type="spellStart"/>
      <w:r w:rsidRPr="006627E2">
        <w:rPr>
          <w:rFonts w:ascii="Times New Roman" w:hAnsi="Times New Roman" w:cs="Times New Roman"/>
          <w:sz w:val="26"/>
          <w:szCs w:val="26"/>
          <w:lang w:eastAsia="ru-RU"/>
        </w:rPr>
        <w:t>наймодателю</w:t>
      </w:r>
      <w:proofErr w:type="spellEnd"/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по актам приема-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передачи в соответствии с договорами найма специализированного жилого помещения в технически и санитарно исправном состоянии.</w:t>
      </w:r>
    </w:p>
    <w:p w:rsidR="003B3CD9" w:rsidRPr="006627E2" w:rsidRDefault="003B3CD9" w:rsidP="006627E2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7" w:name="Par62"/>
      <w:bookmarkEnd w:id="7"/>
      <w:r>
        <w:rPr>
          <w:rFonts w:ascii="Times New Roman" w:hAnsi="Times New Roman" w:cs="Times New Roman"/>
          <w:sz w:val="26"/>
          <w:szCs w:val="26"/>
          <w:lang w:eastAsia="ru-RU"/>
        </w:rPr>
        <w:t>42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. В случае отказа гражданина, утратившего право на проживание в жилом помещении специализированного жилищного фонда, а также членов его семьи освободить жилое помещение они подлежат выселению в судебном порядке без предоставления другого жилого помещения, за исключением случаев, предусмотренных Жилищным </w:t>
      </w:r>
      <w:hyperlink r:id="rId21" w:history="1">
        <w:r w:rsidRPr="006627E2">
          <w:rPr>
            <w:rFonts w:ascii="Times New Roman" w:hAnsi="Times New Roman" w:cs="Times New Roman"/>
            <w:sz w:val="26"/>
            <w:szCs w:val="26"/>
            <w:lang w:eastAsia="ru-RU"/>
          </w:rPr>
          <w:t>кодексом</w:t>
        </w:r>
      </w:hyperlink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Российской Федерации.</w:t>
      </w:r>
    </w:p>
    <w:p w:rsidR="003B3CD9" w:rsidRPr="006627E2" w:rsidRDefault="003B3CD9" w:rsidP="006627E2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43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. Категории граждан, не подлежащих выселению из жилых помещений специализированного жилищного фонда, определяются в соответствии с Жилищным </w:t>
      </w:r>
      <w:hyperlink r:id="rId22" w:history="1">
        <w:r w:rsidRPr="006627E2">
          <w:rPr>
            <w:rFonts w:ascii="Times New Roman" w:hAnsi="Times New Roman" w:cs="Times New Roman"/>
            <w:sz w:val="26"/>
            <w:szCs w:val="26"/>
            <w:lang w:eastAsia="ru-RU"/>
          </w:rPr>
          <w:t>кодексом</w:t>
        </w:r>
      </w:hyperlink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Российской Федерации.</w:t>
      </w:r>
    </w:p>
    <w:p w:rsidR="003B3CD9" w:rsidRPr="006627E2" w:rsidRDefault="003B3CD9" w:rsidP="006627E2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8" w:name="Par64"/>
      <w:bookmarkEnd w:id="8"/>
      <w:r>
        <w:rPr>
          <w:rFonts w:ascii="Times New Roman" w:hAnsi="Times New Roman" w:cs="Times New Roman"/>
          <w:sz w:val="26"/>
          <w:szCs w:val="26"/>
          <w:lang w:eastAsia="ru-RU"/>
        </w:rPr>
        <w:t>44</w:t>
      </w: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. Выселение граждан из жилых помещений специализированного жилищного фонда производится по основаниям и в порядке, которые установлены Жилищным </w:t>
      </w:r>
      <w:hyperlink r:id="rId23" w:history="1">
        <w:r w:rsidRPr="006627E2">
          <w:rPr>
            <w:rFonts w:ascii="Times New Roman" w:hAnsi="Times New Roman" w:cs="Times New Roman"/>
            <w:sz w:val="26"/>
            <w:szCs w:val="26"/>
            <w:lang w:eastAsia="ru-RU"/>
          </w:rPr>
          <w:t>кодексом</w:t>
        </w:r>
      </w:hyperlink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 Российской Федерации.</w:t>
      </w:r>
    </w:p>
    <w:p w:rsidR="003B3CD9" w:rsidRPr="006627E2" w:rsidRDefault="003B3CD9" w:rsidP="006627E2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B3CD9" w:rsidRPr="006627E2" w:rsidRDefault="003B3CD9" w:rsidP="006627E2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B3CD9" w:rsidRPr="006627E2" w:rsidRDefault="003B3CD9" w:rsidP="006627E2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B3CD9" w:rsidRPr="006627E2" w:rsidRDefault="003B3CD9" w:rsidP="006627E2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>Глава Катав-Ивановского</w:t>
      </w:r>
    </w:p>
    <w:p w:rsidR="003B3CD9" w:rsidRPr="006627E2" w:rsidRDefault="003B3CD9" w:rsidP="006627E2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района                                                            </w:t>
      </w:r>
      <w:bookmarkStart w:id="9" w:name="_GoBack"/>
      <w:bookmarkEnd w:id="9"/>
      <w:r w:rsidRPr="006627E2">
        <w:rPr>
          <w:rFonts w:ascii="Times New Roman" w:hAnsi="Times New Roman" w:cs="Times New Roman"/>
          <w:sz w:val="26"/>
          <w:szCs w:val="26"/>
          <w:lang w:eastAsia="ru-RU"/>
        </w:rPr>
        <w:t>Е.Ю.Киршин</w:t>
      </w:r>
    </w:p>
    <w:p w:rsidR="003B3CD9" w:rsidRPr="006627E2" w:rsidRDefault="003B3CD9" w:rsidP="006627E2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B3CD9" w:rsidRPr="006627E2" w:rsidRDefault="003B3CD9" w:rsidP="006627E2">
      <w:pPr>
        <w:widowControl w:val="0"/>
        <w:tabs>
          <w:tab w:val="left" w:pos="7605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27E2">
        <w:rPr>
          <w:rFonts w:ascii="Times New Roman" w:hAnsi="Times New Roman" w:cs="Times New Roman"/>
          <w:sz w:val="26"/>
          <w:szCs w:val="26"/>
          <w:lang w:eastAsia="ru-RU"/>
        </w:rPr>
        <w:tab/>
      </w:r>
    </w:p>
    <w:p w:rsidR="003B3CD9" w:rsidRDefault="003B3CD9"/>
    <w:sectPr w:rsidR="003B3CD9" w:rsidSect="00BF4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47E5"/>
    <w:rsid w:val="000B5E86"/>
    <w:rsid w:val="001D21A5"/>
    <w:rsid w:val="001E1757"/>
    <w:rsid w:val="002B768A"/>
    <w:rsid w:val="002C579E"/>
    <w:rsid w:val="00324CD3"/>
    <w:rsid w:val="003B3CD9"/>
    <w:rsid w:val="004843DD"/>
    <w:rsid w:val="0049747E"/>
    <w:rsid w:val="004F1F7A"/>
    <w:rsid w:val="005C50C3"/>
    <w:rsid w:val="00616339"/>
    <w:rsid w:val="006627E2"/>
    <w:rsid w:val="0072189A"/>
    <w:rsid w:val="0073644D"/>
    <w:rsid w:val="0081175F"/>
    <w:rsid w:val="00855A9D"/>
    <w:rsid w:val="008E4884"/>
    <w:rsid w:val="0097534B"/>
    <w:rsid w:val="009E0481"/>
    <w:rsid w:val="00A047E5"/>
    <w:rsid w:val="00A25977"/>
    <w:rsid w:val="00A4094E"/>
    <w:rsid w:val="00AF6B07"/>
    <w:rsid w:val="00BF49AE"/>
    <w:rsid w:val="00CE3B1A"/>
    <w:rsid w:val="00D24997"/>
    <w:rsid w:val="00D74DA8"/>
    <w:rsid w:val="00D915D2"/>
    <w:rsid w:val="00DC221E"/>
    <w:rsid w:val="00E2173E"/>
    <w:rsid w:val="00E54444"/>
    <w:rsid w:val="00E56F51"/>
    <w:rsid w:val="00FE21B0"/>
    <w:rsid w:val="00FE2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1A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5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25977"/>
    <w:rPr>
      <w:rFonts w:ascii="Tahoma" w:hAnsi="Tahoma" w:cs="Tahoma"/>
      <w:sz w:val="16"/>
      <w:szCs w:val="16"/>
      <w:lang w:eastAsia="en-US"/>
    </w:rPr>
  </w:style>
  <w:style w:type="character" w:customStyle="1" w:styleId="blk1">
    <w:name w:val="blk1"/>
    <w:uiPriority w:val="99"/>
    <w:rsid w:val="00E54444"/>
  </w:style>
  <w:style w:type="character" w:styleId="a5">
    <w:name w:val="Hyperlink"/>
    <w:uiPriority w:val="99"/>
    <w:rsid w:val="00E54444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E54444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04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1BDB64AB8EADF439056026603DD3F8AE0CC6FB67A796FF1A259AD2D51513A5s0R9F" TargetMode="External"/><Relationship Id="rId13" Type="http://schemas.openxmlformats.org/officeDocument/2006/relationships/hyperlink" Target="consultantplus://offline/ref=921BDB64AB8EADF439057E2B76518CF3A60398F268A498A1417AC18F82s1RCF" TargetMode="External"/><Relationship Id="rId18" Type="http://schemas.openxmlformats.org/officeDocument/2006/relationships/hyperlink" Target="file:///C:\Users\User\Desktop\549.17.07.2013.%20&#1087;&#1086;&#1083;&#1086;&#1078;&#1077;&#1085;&#1080;&#1077;%20&#1086;%20&#1089;&#1087;&#1077;&#1094;%20&#1078;&#1080;&#1083;%20&#1092;&#1086;&#1085;&#1076;11.docx" TargetMode="External"/><Relationship Id="rId26" Type="http://schemas.microsoft.com/office/2007/relationships/stylesWithEffects" Target="stylesWithEffects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E558F852DB169CC3BDB9065EB164DB661E806BEB33FF9A7DEBBD8BF99O1i2E" TargetMode="External"/><Relationship Id="rId7" Type="http://schemas.openxmlformats.org/officeDocument/2006/relationships/hyperlink" Target="consultantplus://offline/ref=921BDB64AB8EADF439057E2B76518CF3A20F99F56CAAC5AB4923CD8Ds8R5F" TargetMode="External"/><Relationship Id="rId12" Type="http://schemas.openxmlformats.org/officeDocument/2006/relationships/hyperlink" Target="consultantplus://offline/ref=921BDB64AB8EADF439057E2B76518CF3A6039CF169A898A1417AC18F821C19F24E87AB74220BC3B8sCR1F" TargetMode="External"/><Relationship Id="rId17" Type="http://schemas.openxmlformats.org/officeDocument/2006/relationships/hyperlink" Target="file:///C:\Users\User\Desktop\549.17.07.2013.%20&#1087;&#1086;&#1083;&#1086;&#1078;&#1077;&#1085;&#1080;&#1077;%20&#1086;%20&#1089;&#1087;&#1077;&#1094;%20&#1078;&#1080;&#1083;%20&#1092;&#1086;&#1085;&#1076;11.docx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21BDB64AB8EADF439056026603DD3F8AE0CC6FB67A796FF1A259AD2D51513A5s0R9F" TargetMode="External"/><Relationship Id="rId20" Type="http://schemas.openxmlformats.org/officeDocument/2006/relationships/hyperlink" Target="file:///C:\Users\User\Desktop\549.17.07.2013.%20&#1087;&#1086;&#1083;&#1086;&#1078;&#1077;&#1085;&#1080;&#1077;%20&#1086;%20&#1089;&#1087;&#1077;&#1094;%20&#1078;&#1080;&#1083;%20&#1092;&#1086;&#1085;&#1076;11.docx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21BDB64AB8EADF439057E2B76518CF3A6039EF56FA998A1417AC18F82s1RCF" TargetMode="External"/><Relationship Id="rId11" Type="http://schemas.openxmlformats.org/officeDocument/2006/relationships/hyperlink" Target="consultantplus://offline/ref=921BDB64AB8EADF439056026603DD3F8AE0CC6FB69A297FF15259AD2D51513A5s0R9F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921BDB64AB8EADF439057E2B76518CF3A6039CF169A898A1417AC18F821C19F24E87AB74220BC3B8sCR1F" TargetMode="External"/><Relationship Id="rId15" Type="http://schemas.openxmlformats.org/officeDocument/2006/relationships/hyperlink" Target="consultantplus://offline/ref=921BDB64AB8EADF439057E2B76518CF3A20F99F56CAAC5AB4923CD8Ds8R5F" TargetMode="External"/><Relationship Id="rId23" Type="http://schemas.openxmlformats.org/officeDocument/2006/relationships/hyperlink" Target="consultantplus://offline/ref=DE558F852DB169CC3BDB9065EB164DB661E806BEB33FF9A7DEBBD8BF99O1i2E" TargetMode="External"/><Relationship Id="rId10" Type="http://schemas.openxmlformats.org/officeDocument/2006/relationships/hyperlink" Target="file:///C:\Users\User\Desktop\549.17.07.2013.%20&#1087;&#1086;&#1083;&#1086;&#1078;&#1077;&#1085;&#1080;&#1077;%20&#1086;%20&#1089;&#1087;&#1077;&#1094;%20&#1078;&#1080;&#1083;%20&#1092;&#1086;&#1085;&#1076;11.docx" TargetMode="External"/><Relationship Id="rId19" Type="http://schemas.openxmlformats.org/officeDocument/2006/relationships/hyperlink" Target="file:///C:\Users\User\Desktop\549.17.07.2013.%20&#1087;&#1086;&#1083;&#1086;&#1078;&#1077;&#1085;&#1080;&#1077;%20&#1086;%20&#1089;&#1087;&#1077;&#1094;%20&#1078;&#1080;&#1083;%20&#1092;&#1086;&#1085;&#1076;11.docx" TargetMode="External"/><Relationship Id="rId4" Type="http://schemas.openxmlformats.org/officeDocument/2006/relationships/image" Target="media/image1.emf"/><Relationship Id="rId9" Type="http://schemas.openxmlformats.org/officeDocument/2006/relationships/hyperlink" Target="consultantplus://offline/ref=3B6198F0AABD8436FDDABDF843B0066C574B276550519ED8AA6B10932A1BE163J203E" TargetMode="External"/><Relationship Id="rId14" Type="http://schemas.openxmlformats.org/officeDocument/2006/relationships/hyperlink" Target="consultantplus://offline/ref=921BDB64AB8EADF439057E2B76518CF3A6039EF56FA998A1417AC18F82s1RCF" TargetMode="External"/><Relationship Id="rId22" Type="http://schemas.openxmlformats.org/officeDocument/2006/relationships/hyperlink" Target="consultantplus://offline/ref=DE558F852DB169CC3BDB9065EB164DB661E806BEB33FF9A7DEBBD8BF99O1i2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4021</Words>
  <Characters>22921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sobdep2</cp:lastModifiedBy>
  <cp:revision>16</cp:revision>
  <cp:lastPrinted>2018-01-31T02:58:00Z</cp:lastPrinted>
  <dcterms:created xsi:type="dcterms:W3CDTF">2018-01-19T07:17:00Z</dcterms:created>
  <dcterms:modified xsi:type="dcterms:W3CDTF">2018-02-01T04:25:00Z</dcterms:modified>
</cp:coreProperties>
</file>